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420" w:rsidRDefault="00927420" w:rsidP="00DF3FA8">
      <w:pPr>
        <w:rPr>
          <w:rStyle w:val="Strong"/>
          <w:color w:val="000000"/>
        </w:rPr>
      </w:pPr>
      <w:r>
        <w:rPr>
          <w:rStyle w:val="Strong"/>
          <w:color w:val="000000"/>
        </w:rPr>
        <w:t>21.01. 2015 г.</w:t>
      </w:r>
    </w:p>
    <w:p w:rsidR="00927420" w:rsidRDefault="00927420" w:rsidP="00DF3FA8">
      <w:pPr>
        <w:rPr>
          <w:rStyle w:val="Strong"/>
          <w:color w:val="000000"/>
        </w:rPr>
      </w:pPr>
      <w:r>
        <w:rPr>
          <w:rStyle w:val="Strong"/>
          <w:color w:val="000000"/>
        </w:rPr>
        <w:t>Газета «Димитровград» №4 (1188)</w:t>
      </w:r>
    </w:p>
    <w:p w:rsidR="00927420" w:rsidRDefault="00927420" w:rsidP="00DF3FA8">
      <w:pPr>
        <w:rPr>
          <w:rStyle w:val="Strong"/>
          <w:color w:val="000000"/>
        </w:rPr>
      </w:pPr>
    </w:p>
    <w:p w:rsidR="00927420" w:rsidRDefault="00927420" w:rsidP="00DF3FA8">
      <w:pPr>
        <w:rPr>
          <w:rStyle w:val="Strong"/>
          <w:color w:val="000000"/>
        </w:rPr>
      </w:pPr>
      <w:r>
        <w:rPr>
          <w:rStyle w:val="Strong"/>
          <w:color w:val="000000"/>
        </w:rPr>
        <w:t>СТРОИТЕЛЬСТВО УНИКАЛЬНЫХ ОБЪЕКТОВ ПРОДОЛЖАЕТСЯ</w:t>
      </w:r>
    </w:p>
    <w:p w:rsidR="00927420" w:rsidRDefault="00927420" w:rsidP="00DF3FA8">
      <w:pPr>
        <w:rPr>
          <w:rStyle w:val="Strong"/>
          <w:color w:val="000000"/>
        </w:rPr>
      </w:pPr>
    </w:p>
    <w:p w:rsidR="00927420" w:rsidRDefault="00927420" w:rsidP="00DF3FA8">
      <w:pPr>
        <w:rPr>
          <w:rStyle w:val="Strong"/>
          <w:rFonts w:ascii="Tahoma" w:hAnsi="Tahoma" w:cs="Tahoma"/>
          <w:sz w:val="18"/>
          <w:szCs w:val="18"/>
        </w:rPr>
      </w:pPr>
      <w:r>
        <w:rPr>
          <w:rStyle w:val="Strong"/>
          <w:rFonts w:ascii="Tahoma" w:hAnsi="Tahoma" w:cs="Tahoma"/>
          <w:sz w:val="18"/>
          <w:szCs w:val="18"/>
        </w:rPr>
        <w:t>Вчера после торжественного открытия Центра крови в Ульяновске губернатор Сергей Морозов и глава Федерального медико-биологического агентства Владимир Уйба побывали в нашем городе. Они приехали, чтобы проконтролировать ход строительства первого в России Федерального высокотехнологичного центра медицинской радиологии и хирургического корпуса.</w:t>
      </w:r>
    </w:p>
    <w:p w:rsidR="00927420" w:rsidRDefault="00927420" w:rsidP="00DF3FA8">
      <w:pPr>
        <w:rPr>
          <w:rStyle w:val="Strong"/>
          <w:rFonts w:ascii="Tahoma" w:hAnsi="Tahoma" w:cs="Tahoma"/>
          <w:sz w:val="18"/>
          <w:szCs w:val="18"/>
        </w:rPr>
      </w:pPr>
      <w:r>
        <w:rPr>
          <w:rStyle w:val="Strong"/>
          <w:rFonts w:ascii="Tahoma" w:hAnsi="Tahoma" w:cs="Tahoma"/>
          <w:sz w:val="18"/>
          <w:szCs w:val="18"/>
        </w:rPr>
        <w:t>Этим объектам неспроста уделяется столь пристальное внимание. Открытие уникального учреждения в Димитровграде позволит объединить все существующие диагностические и лечебные методы медицинской радиологии и ядерной медицины, а также внедрять новые. Со сдачей хирургического корпуса тоже связаны немалые надежды, ведь благодаря создаваемому здесь диагностическому центру и современному оборудованию пациенты смогут получать всю необходимую - экстренную и плановую - медицинскую помощь.</w:t>
      </w:r>
    </w:p>
    <w:p w:rsidR="00927420" w:rsidRDefault="00927420" w:rsidP="00DF3FA8">
      <w:pPr>
        <w:rPr>
          <w:rStyle w:val="Strong"/>
          <w:rFonts w:ascii="Tahoma" w:hAnsi="Tahoma" w:cs="Tahoma"/>
          <w:sz w:val="18"/>
          <w:szCs w:val="18"/>
        </w:rPr>
      </w:pPr>
    </w:p>
    <w:p w:rsidR="00927420" w:rsidRDefault="00927420" w:rsidP="00DF3FA8">
      <w:pPr>
        <w:rPr>
          <w:rStyle w:val="Strong"/>
          <w:color w:val="000000"/>
        </w:rPr>
      </w:pPr>
      <w:r>
        <w:rPr>
          <w:rStyle w:val="Strong"/>
          <w:color w:val="000000"/>
        </w:rPr>
        <w:t>Госэкспертиза пройдена</w:t>
      </w:r>
    </w:p>
    <w:p w:rsidR="00927420" w:rsidRDefault="00927420" w:rsidP="00DF3FA8">
      <w:pPr>
        <w:rPr>
          <w:rStyle w:val="Strong"/>
          <w:color w:val="000000"/>
        </w:rPr>
      </w:pPr>
      <w:r>
        <w:rPr>
          <w:rStyle w:val="Strong"/>
          <w:b w:val="0"/>
          <w:color w:val="000000"/>
        </w:rPr>
        <w:t>Ожидая визита первых лиц, на стройплощадке журналисты времени не теряли. У специалистов выяснили, какие изменения произошли на объектах, как в целом идут дела. В первую очередь, разумеется, интересовались ходом работ по созданию Центра медицинской радиологии. Напомним, что этот проект является важной составляющей ядерно-инновационного кластера, который формируется совместными усилиями правительства Ульяновской области, Государственной корпорации «Росатом», Федерального медико-биологического агентства России и Государственного научного центра – Научно-исследовательского института атомных реакторов.</w:t>
      </w:r>
    </w:p>
    <w:p w:rsidR="00927420" w:rsidRDefault="00927420" w:rsidP="00DF3FA8">
      <w:pPr>
        <w:pStyle w:val="NormalWeb"/>
        <w:spacing w:before="0" w:beforeAutospacing="0" w:after="0" w:afterAutospacing="0"/>
      </w:pPr>
      <w:r>
        <w:rPr>
          <w:color w:val="000000"/>
        </w:rPr>
        <w:t>- Для ФВЦМР всего спроектировано 24 корпуса. На 17 из них общестроительные работы уже выполнены. В прошлом году на время, пока проводилась госэкспертиза, возведение корпусов было приостановлено. Сейчас мы ждем решения правительства Российской Федерации, которое позволит продолжить работы, - объясняет руководитель дирекции строящегося объекта Юрий Лошкарев. - Планируем приступить к сооружению инженерных коммуникаций и сетей тепло-, водо- и электроснабжения. Затем можно будет устанавливать оборудование, большая часть которого уже закуплена и дожидается своего часа…</w:t>
      </w:r>
    </w:p>
    <w:p w:rsidR="00927420" w:rsidRDefault="00927420" w:rsidP="00DF3FA8">
      <w:pPr>
        <w:pStyle w:val="NormalWeb"/>
        <w:spacing w:before="0" w:beforeAutospacing="0" w:after="0" w:afterAutospacing="0"/>
        <w:rPr>
          <w:b/>
          <w:color w:val="000000"/>
        </w:rPr>
      </w:pPr>
    </w:p>
    <w:p w:rsidR="00927420" w:rsidRDefault="00927420" w:rsidP="00DF3FA8">
      <w:pPr>
        <w:pStyle w:val="NormalWeb"/>
        <w:spacing w:before="0" w:beforeAutospacing="0" w:after="0" w:afterAutospacing="0"/>
        <w:rPr>
          <w:b/>
          <w:color w:val="000000"/>
        </w:rPr>
      </w:pPr>
      <w:r>
        <w:rPr>
          <w:b/>
          <w:color w:val="000000"/>
        </w:rPr>
        <w:t>В шаге от результата</w:t>
      </w:r>
    </w:p>
    <w:p w:rsidR="00927420" w:rsidRDefault="00927420" w:rsidP="00DF3FA8">
      <w:pPr>
        <w:pStyle w:val="NormalWeb"/>
        <w:spacing w:before="0" w:beforeAutospacing="0" w:after="0" w:afterAutospacing="0"/>
        <w:rPr>
          <w:color w:val="000000"/>
        </w:rPr>
      </w:pPr>
      <w:r>
        <w:rPr>
          <w:color w:val="000000"/>
        </w:rPr>
        <w:t>В докладе губернатору и руководителю Федерального агентства о ходе работ по строительству хирургического корпуса, прозвучало буквально следующее. Готовность объекта - на уровне 90 процентов. Осталось, в сущности, совсем немного: завершить отделку и благоустроить территорию. На это средства есть. А вот с закупкой нового оборудования в дополнение к уже имеющемуся, которое будет перенесено сюда из других подразделений клинической больницы,  еще предстоит решать вопрос. Но прежде надо провести государственную экспертизу объекта.</w:t>
      </w:r>
    </w:p>
    <w:p w:rsidR="00927420" w:rsidRDefault="00927420" w:rsidP="00DF3FA8">
      <w:pPr>
        <w:pStyle w:val="NormalWeb"/>
        <w:spacing w:before="0" w:beforeAutospacing="0" w:after="0" w:afterAutospacing="0"/>
        <w:rPr>
          <w:color w:val="000000"/>
        </w:rPr>
      </w:pPr>
      <w:r>
        <w:rPr>
          <w:color w:val="000000"/>
        </w:rPr>
        <w:t>Глава региона поинтересовался, о какой сумме идет речь. Выяснилось, что она сравнительно невелика - чуть более 200 миллионов рублей по ценам прошлого года.</w:t>
      </w:r>
    </w:p>
    <w:p w:rsidR="00927420" w:rsidRDefault="00927420" w:rsidP="00DF3FA8">
      <w:pPr>
        <w:pStyle w:val="NormalWeb"/>
        <w:spacing w:before="0" w:beforeAutospacing="0" w:after="0" w:afterAutospacing="0"/>
        <w:rPr>
          <w:color w:val="000000"/>
        </w:rPr>
      </w:pPr>
      <w:r>
        <w:rPr>
          <w:color w:val="000000"/>
        </w:rPr>
        <w:t>- Если сделать поправку на последние изменения курса рубля, на оснащение понадобится порядка 300 миллионов. Это вполне приподъемная сумма даже в сложной финансовой ситуации. Учитывая, что на строительство этого объекта уже потрачены миллиарды, мы будем обращаться в Правительство Российской Федерации с просьбой о выделении дополнительных средств, - заявляет Сергей Морозов.</w:t>
      </w:r>
    </w:p>
    <w:p w:rsidR="00927420" w:rsidRDefault="00927420" w:rsidP="00DF3FA8">
      <w:pPr>
        <w:pStyle w:val="NormalWeb"/>
        <w:spacing w:before="0" w:beforeAutospacing="0" w:after="0" w:afterAutospacing="0"/>
        <w:rPr>
          <w:color w:val="000000"/>
        </w:rPr>
      </w:pPr>
      <w:r>
        <w:rPr>
          <w:color w:val="000000"/>
        </w:rPr>
        <w:t>- Поскольку частные инвестиции в этом случае найти непросто - затрудняет решение вопроса слишком продолжительная окупаемость проекта, мы возлагаем большие надежды на федеральное финансирование. И думаем, что средства будут найдены. Как сказал Президент Владимир Путин, нельзя останавливать работы в шаге от результата, а у нас именно такой случай, - объясняет Владимир Уйба.</w:t>
      </w:r>
    </w:p>
    <w:p w:rsidR="00927420" w:rsidRDefault="00927420" w:rsidP="00DF3FA8">
      <w:pPr>
        <w:pStyle w:val="NormalWeb"/>
        <w:spacing w:before="0" w:beforeAutospacing="0" w:after="0" w:afterAutospacing="0"/>
        <w:rPr>
          <w:b/>
          <w:color w:val="000000"/>
        </w:rPr>
      </w:pPr>
    </w:p>
    <w:p w:rsidR="00927420" w:rsidRDefault="00927420" w:rsidP="00DF3FA8">
      <w:pPr>
        <w:pStyle w:val="NormalWeb"/>
        <w:spacing w:before="0" w:beforeAutospacing="0" w:after="0" w:afterAutospacing="0"/>
        <w:rPr>
          <w:b/>
          <w:color w:val="000000"/>
        </w:rPr>
      </w:pPr>
      <w:r>
        <w:rPr>
          <w:b/>
          <w:color w:val="000000"/>
        </w:rPr>
        <w:t>Осталось полтора года</w:t>
      </w:r>
    </w:p>
    <w:p w:rsidR="00927420" w:rsidRDefault="00927420" w:rsidP="00DF3FA8">
      <w:pPr>
        <w:pStyle w:val="NormalWeb"/>
        <w:spacing w:before="0" w:beforeAutospacing="0" w:after="0" w:afterAutospacing="0"/>
        <w:rPr>
          <w:color w:val="000000"/>
        </w:rPr>
      </w:pPr>
      <w:r>
        <w:rPr>
          <w:color w:val="000000"/>
        </w:rPr>
        <w:t>На соседней площадке, где возводится центр ядерной медицины общей стоимостью 14 миллиардов рублей, губернатор и руководитель Агентства обсуждали с генеральным подрядчиком сроки выполнения запланированных работ. Они немного сдивинулись из-за проведения государственной экспертизы строительства и пересмотра проектной документации. Но комиссия уже дала положительное заключение, которое подтверждает приоритетность этого масштабного проекта.</w:t>
      </w:r>
    </w:p>
    <w:p w:rsidR="00927420" w:rsidRDefault="00927420" w:rsidP="00DF3FA8">
      <w:pPr>
        <w:pStyle w:val="NormalWeb"/>
        <w:spacing w:before="0" w:beforeAutospacing="0" w:after="0" w:afterAutospacing="0"/>
        <w:rPr>
          <w:color w:val="000000"/>
        </w:rPr>
      </w:pPr>
      <w:r>
        <w:rPr>
          <w:color w:val="000000"/>
        </w:rPr>
        <w:t>- Объект крайне сложный. Он первый в стране. Это будет единственный в России и самый крупный в Европе Центр ядерной медицины, потому что у нас протонный ускоритель будет работать сразу на четыре канала. Причем один из них рассчитан на детей, что является большой редкостью даже в западных европейских странах. Мы планируем в конце 2016 года начать физические пуски этих объектов. Это значит, что мы начнем «пристреливать» протонный ускоритель по мишеням, подобным физиологическому составу человека. На наладку оборудования понадобится примерно около года, так что первых пациентов мы планируем принять где-то в конце 2017-го, - прогнозирует глава Федерального агентства.</w:t>
      </w:r>
    </w:p>
    <w:p w:rsidR="00927420" w:rsidRDefault="00927420" w:rsidP="00DF3FA8">
      <w:pPr>
        <w:pStyle w:val="NormalWeb"/>
        <w:spacing w:before="0" w:beforeAutospacing="0" w:after="0" w:afterAutospacing="0"/>
        <w:rPr>
          <w:color w:val="000000"/>
        </w:rPr>
      </w:pPr>
      <w:r>
        <w:rPr>
          <w:color w:val="000000"/>
        </w:rPr>
        <w:t>Ожидается, что с открытием этого Центра значительно повысится эффективность помощи онкологическим больным, а также больным сердечно-сосудистой, неврологической и эндокринологической патологией. Пропускная способность ФВЦМР рассчитана на 33 тысячи человек в года.</w:t>
      </w:r>
    </w:p>
    <w:p w:rsidR="00927420" w:rsidRDefault="00927420" w:rsidP="00DF3FA8">
      <w:pPr>
        <w:pStyle w:val="NormalWeb"/>
        <w:spacing w:before="0" w:beforeAutospacing="0" w:after="0" w:afterAutospacing="0"/>
        <w:rPr>
          <w:color w:val="000000"/>
        </w:rPr>
      </w:pPr>
    </w:p>
    <w:p w:rsidR="00927420" w:rsidRDefault="00927420" w:rsidP="00DF3FA8">
      <w:pPr>
        <w:pStyle w:val="NormalWeb"/>
        <w:spacing w:before="0" w:beforeAutospacing="0" w:after="0" w:afterAutospacing="0"/>
        <w:rPr>
          <w:b/>
          <w:color w:val="000000"/>
        </w:rPr>
      </w:pPr>
      <w:r>
        <w:rPr>
          <w:b/>
          <w:color w:val="000000"/>
        </w:rPr>
        <w:t>В центре внимания - здоровье</w:t>
      </w:r>
    </w:p>
    <w:p w:rsidR="00927420" w:rsidRDefault="00927420" w:rsidP="00DF3FA8">
      <w:pPr>
        <w:pStyle w:val="NormalWeb"/>
        <w:spacing w:before="0" w:beforeAutospacing="0" w:after="0" w:afterAutospacing="0"/>
        <w:rPr>
          <w:color w:val="000000"/>
        </w:rPr>
      </w:pPr>
      <w:r>
        <w:rPr>
          <w:color w:val="000000"/>
        </w:rPr>
        <w:t>В начале февраля глава региона и руководитель Агентства намерены еще раз посетить эту площадку. Они собираются привезти сюда полпреда Президента и еще ряд руководителей администрации Путина, чтобы на месте показать, как обстоят дела. И провести здесь первое заседание межведомственной рабочей группы по ситуации в сфере здравоохранения.</w:t>
      </w:r>
    </w:p>
    <w:p w:rsidR="00927420" w:rsidRDefault="00927420" w:rsidP="00DF3FA8">
      <w:pPr>
        <w:pStyle w:val="NormalWeb"/>
        <w:spacing w:before="0" w:beforeAutospacing="0" w:after="0" w:afterAutospacing="0"/>
        <w:rPr>
          <w:color w:val="000000"/>
        </w:rPr>
      </w:pPr>
      <w:r>
        <w:rPr>
          <w:color w:val="000000"/>
        </w:rPr>
        <w:t>- Эта сфера остается приоритетной для руководства области, агентства и муниципалитета. Мы уже договорились, что раз в три месяца в Димитровграде будут проходить недели здоровья с привлечением всех имеющихся у нас сил. Я имею в виду не только узкопрофильных специалистов, которых не хватает в клинической больнице. Речь идет также о дополнительных обследованиях, в которых нуждаются некоторые пациенты. Словом, мы намерены сделать все возможное, чтобы димитровградцы, не выезжая из города, могли получить всю необходимую медицинскую помощь, - говорит Сергей Иванович.</w:t>
      </w:r>
    </w:p>
    <w:p w:rsidR="00927420" w:rsidRDefault="00927420" w:rsidP="00DF3FA8">
      <w:pPr>
        <w:pStyle w:val="NormalWeb"/>
        <w:spacing w:before="0" w:beforeAutospacing="0" w:after="0" w:afterAutospacing="0"/>
        <w:rPr>
          <w:color w:val="000000"/>
        </w:rPr>
      </w:pPr>
      <w:r>
        <w:rPr>
          <w:color w:val="000000"/>
        </w:rPr>
        <w:t>И добавляет, что в этом году в решении кадровых проблем клинической больницы №172 ФМБА России должны произойти заметные сдвиги. Скоро в нашем городе будет развернута работа регионального колледжа, специализирующегося на подготовке среднего медицинского персонала. Кроме того, наметилось решение квартирного вопроса для приезжающих к нам специалистов.</w:t>
      </w:r>
    </w:p>
    <w:p w:rsidR="00927420" w:rsidRDefault="00927420" w:rsidP="00DF3FA8">
      <w:pPr>
        <w:pStyle w:val="NormalWeb"/>
        <w:spacing w:before="0" w:beforeAutospacing="0" w:after="0" w:afterAutospacing="0"/>
        <w:rPr>
          <w:color w:val="000000"/>
        </w:rPr>
      </w:pPr>
      <w:r>
        <w:rPr>
          <w:color w:val="000000"/>
        </w:rPr>
        <w:t>- Мы сегодня заезжали и на расчищенную площадку Академгородка, где будет строиться жилье для специалистов НИИАРа. И поняли, что ничто не мешает там часть квартир предусмотреть для врачей. Предстоит лишь разработать нормативно-правовую документацию, которая позволяла бы выделять димитровградским медикам средства из регионального бюджета на первый взнос в социальную ипотеку, - сообщает губернатор. </w:t>
      </w:r>
    </w:p>
    <w:p w:rsidR="00927420" w:rsidRDefault="00927420" w:rsidP="00DF3FA8">
      <w:pPr>
        <w:pStyle w:val="NormalWeb"/>
        <w:spacing w:before="0" w:beforeAutospacing="0" w:after="0" w:afterAutospacing="0"/>
        <w:rPr>
          <w:color w:val="000000"/>
        </w:rPr>
      </w:pPr>
    </w:p>
    <w:p w:rsidR="00927420" w:rsidRDefault="00927420"/>
    <w:sectPr w:rsidR="00927420" w:rsidSect="006010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3FA8"/>
    <w:rsid w:val="0005202B"/>
    <w:rsid w:val="002C2C92"/>
    <w:rsid w:val="00601049"/>
    <w:rsid w:val="006C160F"/>
    <w:rsid w:val="00927420"/>
    <w:rsid w:val="00A35CB0"/>
    <w:rsid w:val="00AD3ECD"/>
    <w:rsid w:val="00B770E8"/>
    <w:rsid w:val="00DF3F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FA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F3FA8"/>
    <w:pPr>
      <w:spacing w:before="100" w:beforeAutospacing="1" w:after="100" w:afterAutospacing="1"/>
    </w:pPr>
  </w:style>
  <w:style w:type="character" w:styleId="Strong">
    <w:name w:val="Strong"/>
    <w:basedOn w:val="DefaultParagraphFont"/>
    <w:uiPriority w:val="99"/>
    <w:qFormat/>
    <w:rsid w:val="00DF3FA8"/>
    <w:rPr>
      <w:rFonts w:cs="Times New Roman"/>
      <w:b/>
      <w:bCs/>
    </w:rPr>
  </w:style>
</w:styles>
</file>

<file path=word/webSettings.xml><?xml version="1.0" encoding="utf-8"?>
<w:webSettings xmlns:r="http://schemas.openxmlformats.org/officeDocument/2006/relationships" xmlns:w="http://schemas.openxmlformats.org/wordprocessingml/2006/main">
  <w:divs>
    <w:div w:id="2390204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994</Words>
  <Characters>5671</Characters>
  <Application>Microsoft Office Outlook</Application>
  <DocSecurity>0</DocSecurity>
  <Lines>0</Lines>
  <Paragraphs>0</Paragraphs>
  <ScaleCrop>false</ScaleCrop>
  <Company>RIAR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Gaidurov</dc:creator>
  <cp:keywords/>
  <dc:description/>
  <cp:lastModifiedBy>Gaidurov</cp:lastModifiedBy>
  <cp:revision>3</cp:revision>
  <dcterms:created xsi:type="dcterms:W3CDTF">2015-04-06T10:27:00Z</dcterms:created>
  <dcterms:modified xsi:type="dcterms:W3CDTF">2015-04-06T10:29:00Z</dcterms:modified>
</cp:coreProperties>
</file>