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31" w:rsidRPr="004C7B31" w:rsidRDefault="004C7B31" w:rsidP="004C7B3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C7B31">
        <w:rPr>
          <w:rFonts w:ascii="Times New Roman" w:hAnsi="Times New Roman"/>
          <w:b/>
          <w:sz w:val="28"/>
          <w:szCs w:val="28"/>
        </w:rPr>
        <w:t>Основы радиационной безопасности</w:t>
      </w:r>
    </w:p>
    <w:bookmarkEnd w:id="0"/>
    <w:p w:rsidR="004C7B31" w:rsidRPr="004C7B31" w:rsidRDefault="004C7B31" w:rsidP="004C7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>Цели программы: совершенствование компетенций, необходимых для профессиональной деятельности в области радиационной безопасности, повышение профессионального уровня в рамках имеющейся квалификации.</w:t>
      </w:r>
    </w:p>
    <w:p w:rsidR="004C7B31" w:rsidRPr="004C7B31" w:rsidRDefault="004C7B31" w:rsidP="004C7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руководящего персонала и персонала, ответственного за радиационную безопасность предприятий и организаций, в том числе на объектах использования атомной энергии.</w:t>
      </w:r>
    </w:p>
    <w:p w:rsidR="004C7B31" w:rsidRPr="004C7B31" w:rsidRDefault="004C7B31" w:rsidP="004C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ab/>
        <w:t>Настоящая программа разработана на основе опыта эксплуатации предприятий и производств, технической документации, анализа нарушений в работе оборудования и технологических систем, ошибок персонала, аварийных ситуаций с учетом знаний и профессионального опыта слушателей.</w:t>
      </w:r>
    </w:p>
    <w:p w:rsidR="004C7B31" w:rsidRPr="004C7B31" w:rsidRDefault="004C7B31" w:rsidP="004C7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>Программа распространяется на руководителей объектов и производств, в том числе и относящихся к ОИАЭ, главных инженеров и их заместителей, начальников служб эксплуатации, руководителей служб и отделов и лиц, их замещающих, начальников смен объектов и производств, инженерно-технический персонал предприятий (далее — персонал).</w:t>
      </w:r>
    </w:p>
    <w:p w:rsidR="004C7B31" w:rsidRPr="004C7B31" w:rsidRDefault="004C7B31" w:rsidP="004C7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>Программа устанавливает содержание и объем теоретических знаний, которыми должен владеть персонал, и предназначена для теоретического обучения:</w:t>
      </w:r>
    </w:p>
    <w:p w:rsidR="004C7B31" w:rsidRPr="004C7B31" w:rsidRDefault="004C7B31" w:rsidP="004C7B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 xml:space="preserve">при первоначальной подготовке для получения разрешений Федеральной службы по экологическому технологическому и атомному надзору на </w:t>
      </w:r>
      <w:proofErr w:type="gramStart"/>
      <w:r w:rsidRPr="004C7B3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4C7B31">
        <w:rPr>
          <w:rFonts w:ascii="Times New Roman" w:hAnsi="Times New Roman"/>
          <w:sz w:val="28"/>
          <w:szCs w:val="28"/>
        </w:rPr>
        <w:t xml:space="preserve"> работ в области использования атомной энергии;</w:t>
      </w:r>
    </w:p>
    <w:p w:rsidR="004C7B31" w:rsidRPr="004C7B31" w:rsidRDefault="004C7B31" w:rsidP="004C7B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 xml:space="preserve">при подготовке для продления разрешений Федеральной службы по экологическому технологическому и атомному надзору на </w:t>
      </w:r>
      <w:proofErr w:type="gramStart"/>
      <w:r w:rsidRPr="004C7B31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4C7B31">
        <w:rPr>
          <w:rFonts w:ascii="Times New Roman" w:hAnsi="Times New Roman"/>
          <w:sz w:val="28"/>
          <w:szCs w:val="28"/>
        </w:rPr>
        <w:t xml:space="preserve"> работ в области использования атомной энергии.</w:t>
      </w:r>
    </w:p>
    <w:p w:rsidR="004C7B31" w:rsidRPr="004C7B31" w:rsidRDefault="004C7B31" w:rsidP="004C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ab/>
        <w:t xml:space="preserve">В результате освоения программы </w:t>
      </w:r>
      <w:proofErr w:type="gramStart"/>
      <w:r w:rsidRPr="004C7B3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C7B31">
        <w:rPr>
          <w:rFonts w:ascii="Times New Roman" w:hAnsi="Times New Roman"/>
          <w:sz w:val="28"/>
          <w:szCs w:val="28"/>
        </w:rPr>
        <w:t xml:space="preserve"> должен: </w:t>
      </w:r>
    </w:p>
    <w:p w:rsidR="004C7B31" w:rsidRPr="004C7B31" w:rsidRDefault="004C7B31" w:rsidP="004C7B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>знать установленные санитарно-эпидемиологические требования к установлению (сбору), использованию, обезвреживанию, транспортировке, хранению и захоронению источников радиационного излучения, основные гигиенические мероприятия оздоровительного характера, способствующие сохранению и укреплению здоровья, профилактике заболеваний;</w:t>
      </w:r>
    </w:p>
    <w:p w:rsidR="004C7B31" w:rsidRPr="004C7B31" w:rsidRDefault="004C7B31" w:rsidP="004C7B3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>уметь применять специализированное оборудование, предусмотренное для использования в профессиональной сфере.</w:t>
      </w:r>
    </w:p>
    <w:p w:rsidR="004C7B31" w:rsidRPr="004C7B31" w:rsidRDefault="004C7B31" w:rsidP="004C7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t>Программа обучения в объеме 72 часов состоит из 9 тем и включает в себя теоретическое обучение и итоговую аттестацию. Обучение проводится в оборудованных аудиториях с применением специально разработанного учебно-методического обеспечения и использованием современных информационных технологий. При изложении учебного материала широко используются технические средства обучения.</w:t>
      </w:r>
    </w:p>
    <w:p w:rsidR="004C7B31" w:rsidRPr="00E43A95" w:rsidRDefault="004C7B31" w:rsidP="004C7B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B31">
        <w:rPr>
          <w:rFonts w:ascii="Times New Roman" w:hAnsi="Times New Roman"/>
          <w:sz w:val="28"/>
          <w:szCs w:val="28"/>
        </w:rPr>
        <w:lastRenderedPageBreak/>
        <w:tab/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4C7B31" w:rsidRPr="00E43A95" w:rsidRDefault="004C7B31" w:rsidP="004C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31" w:rsidRDefault="004C7B31" w:rsidP="004C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31" w:rsidRDefault="004C7B31" w:rsidP="004C7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31"/>
    <w:rsid w:val="004C7B31"/>
    <w:rsid w:val="00D6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1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31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2019-08-22T04:48:00Z</dcterms:created>
  <dcterms:modified xsi:type="dcterms:W3CDTF">2019-08-22T04:49:00Z</dcterms:modified>
</cp:coreProperties>
</file>