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0" w:rsidRPr="002C3630" w:rsidRDefault="0014126F" w:rsidP="00340076">
      <w:pPr>
        <w:ind w:left="6237"/>
        <w:rPr>
          <w:sz w:val="24"/>
          <w:szCs w:val="24"/>
        </w:rPr>
      </w:pPr>
      <w:r>
        <w:rPr>
          <w:sz w:val="24"/>
          <w:szCs w:val="24"/>
        </w:rPr>
        <w:t>Г</w:t>
      </w:r>
      <w:r w:rsidR="002C3630" w:rsidRPr="002C3630">
        <w:rPr>
          <w:sz w:val="24"/>
          <w:szCs w:val="24"/>
        </w:rPr>
        <w:t>лавн</w:t>
      </w:r>
      <w:r>
        <w:rPr>
          <w:sz w:val="24"/>
          <w:szCs w:val="24"/>
        </w:rPr>
        <w:t>ому</w:t>
      </w:r>
      <w:r w:rsidR="002C3630" w:rsidRPr="002C3630"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у</w:t>
      </w:r>
    </w:p>
    <w:p w:rsidR="007E08A5" w:rsidRDefault="002C3630" w:rsidP="00340076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2C3630">
        <w:rPr>
          <w:sz w:val="24"/>
          <w:szCs w:val="24"/>
        </w:rPr>
        <w:t>АО «ГНЦ НИИАР»</w:t>
      </w:r>
    </w:p>
    <w:p w:rsidR="002C3630" w:rsidRPr="002C3630" w:rsidRDefault="0014126F" w:rsidP="00340076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А.О. Воробью</w:t>
      </w:r>
    </w:p>
    <w:p w:rsidR="00CB4EB5" w:rsidRDefault="00CB4EB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</w:p>
    <w:p w:rsidR="007E08A5" w:rsidRPr="004D3C8E" w:rsidRDefault="007E08A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ЗАЯВ</w:t>
      </w:r>
      <w:r w:rsidR="00B07CD1" w:rsidRPr="004D3C8E">
        <w:rPr>
          <w:b/>
          <w:color w:val="000000"/>
          <w:spacing w:val="-3"/>
          <w:sz w:val="24"/>
          <w:szCs w:val="24"/>
        </w:rPr>
        <w:t>КА</w:t>
      </w:r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на технологическое присоединение энергопринимающих устройств юридического лица</w:t>
      </w:r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к электросети АО «ГНЦ НИИАР»</w:t>
      </w: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94C75" w:rsidRDefault="004C4D1B" w:rsidP="004C4D1B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proofErr w:type="gramStart"/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(</w:t>
      </w:r>
      <w:r w:rsidRPr="005A0C3D">
        <w:rPr>
          <w:rFonts w:ascii="Times New Roman" w:hAnsi="Times New Roman" w:cs="Times New Roman"/>
          <w:sz w:val="18"/>
          <w:szCs w:val="18"/>
        </w:rPr>
        <w:t>полное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</w:t>
      </w:r>
      <w:r w:rsidR="00F5529A" w:rsidRPr="005A0C3D">
        <w:rPr>
          <w:rFonts w:ascii="Times New Roman" w:hAnsi="Times New Roman" w:cs="Times New Roman"/>
          <w:sz w:val="18"/>
          <w:szCs w:val="18"/>
        </w:rPr>
        <w:t>.</w:t>
      </w:r>
      <w:r w:rsidRPr="005A0C3D">
        <w:rPr>
          <w:rFonts w:ascii="Times New Roman" w:hAnsi="Times New Roman" w:cs="Times New Roman"/>
          <w:sz w:val="18"/>
          <w:szCs w:val="18"/>
        </w:rPr>
        <w:t xml:space="preserve"> лица,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записи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в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Едином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государственном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реестре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юридических лиц с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указанием фамилии,</w:t>
      </w:r>
      <w:proofErr w:type="gramEnd"/>
    </w:p>
    <w:p w:rsidR="005A0C3D" w:rsidRPr="005A0C3D" w:rsidRDefault="005A0C3D" w:rsidP="004C4D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A0C3D" w:rsidRPr="005A0C3D" w:rsidRDefault="004C4D1B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имени, отчества лица, действующего от имени этого юр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.</w:t>
      </w: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лица наименования и 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реквизитов документа, на основании которого </w:t>
      </w:r>
    </w:p>
    <w:p w:rsid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5A0C3D" w:rsidRP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__________________________________________________________________________________</w:t>
      </w:r>
    </w:p>
    <w:p w:rsidR="00F5529A" w:rsidRPr="00CC4ADC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он действует,</w:t>
      </w:r>
      <w:r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</w:t>
      </w:r>
      <w:r w:rsidR="00F5529A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ИНН)</w:t>
      </w:r>
    </w:p>
    <w:p w:rsidR="004C4D1B" w:rsidRDefault="004C4D1B" w:rsidP="00CB4EB5">
      <w:pPr>
        <w:shd w:val="clear" w:color="auto" w:fill="FFFFFF"/>
        <w:spacing w:line="360" w:lineRule="auto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8D64F2" w:rsidRDefault="004C4D1B" w:rsidP="00CB4EB5">
      <w:pPr>
        <w:shd w:val="clear" w:color="auto" w:fill="FFFFFF"/>
        <w:tabs>
          <w:tab w:val="left" w:leader="underscore" w:pos="5242"/>
        </w:tabs>
        <w:spacing w:before="91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расположенный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594C75">
        <w:rPr>
          <w:color w:val="000000"/>
          <w:spacing w:val="-4"/>
          <w:sz w:val="24"/>
          <w:szCs w:val="24"/>
        </w:rPr>
        <w:t xml:space="preserve"> </w:t>
      </w:r>
      <w:r w:rsidR="00385061">
        <w:rPr>
          <w:color w:val="000000"/>
          <w:spacing w:val="-4"/>
          <w:sz w:val="24"/>
          <w:szCs w:val="24"/>
        </w:rPr>
        <w:t xml:space="preserve"> 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</w:t>
      </w:r>
      <w:r w:rsidR="007E08A5">
        <w:rPr>
          <w:color w:val="000000"/>
          <w:sz w:val="24"/>
          <w:szCs w:val="24"/>
        </w:rPr>
        <w:t>___</w:t>
      </w:r>
      <w:r w:rsidR="005A0C3D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8D64F2" w:rsidRDefault="00F5529A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                                              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(юридический/фактический адрес, </w:t>
      </w:r>
      <w:r w:rsidR="004C4D1B" w:rsidRPr="004D3C8E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single"/>
        </w:rPr>
        <w:t>контактный телефон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5A0C3D" w:rsidRPr="00CC4ADC" w:rsidRDefault="005A0C3D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FD0802" w:rsidRPr="004C4D1B" w:rsidRDefault="00FD0802" w:rsidP="00CB4EB5">
      <w:pPr>
        <w:shd w:val="clear" w:color="auto" w:fill="FFFFFF"/>
        <w:spacing w:line="360" w:lineRule="auto"/>
        <w:jc w:val="both"/>
        <w:rPr>
          <w:color w:val="000000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</w:t>
      </w:r>
    </w:p>
    <w:p w:rsidR="002A3BF8" w:rsidRPr="005A0C3D" w:rsidRDefault="007E08A5" w:rsidP="00CB4EB5">
      <w:pPr>
        <w:shd w:val="clear" w:color="auto" w:fill="FFFFFF"/>
        <w:spacing w:before="60" w:line="360" w:lineRule="auto"/>
        <w:jc w:val="both"/>
        <w:rPr>
          <w:color w:val="000000"/>
          <w:spacing w:val="-3"/>
          <w:sz w:val="16"/>
          <w:szCs w:val="16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2A3BF8">
        <w:rPr>
          <w:color w:val="000000"/>
          <w:spacing w:val="-3"/>
          <w:sz w:val="24"/>
          <w:szCs w:val="24"/>
        </w:rPr>
        <w:t>_________________________________</w:t>
      </w:r>
    </w:p>
    <w:p w:rsidR="00594C75" w:rsidRPr="00834104" w:rsidRDefault="00594C75" w:rsidP="002A3BF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</w:t>
      </w:r>
      <w:r w:rsidR="007A2413">
        <w:rPr>
          <w:sz w:val="24"/>
          <w:szCs w:val="24"/>
        </w:rPr>
        <w:t>,</w:t>
      </w:r>
    </w:p>
    <w:p w:rsidR="007E08A5" w:rsidRPr="00CC4ADC" w:rsidRDefault="00834104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(наименование энергопринимающ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ег</w:t>
      </w:r>
      <w:proofErr w:type="gram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о(</w:t>
      </w:r>
      <w:proofErr w:type="gramEnd"/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их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устройств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(а)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, наименование объекта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proofErr w:type="spell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ов</w:t>
      </w:r>
      <w:proofErr w:type="spellEnd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заявителя</w:t>
      </w:r>
      <w:r w:rsidR="007E08A5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7E08A5" w:rsidRPr="00143FE9" w:rsidRDefault="007E08A5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834104">
        <w:rPr>
          <w:color w:val="000000"/>
          <w:spacing w:val="-4"/>
          <w:sz w:val="24"/>
          <w:szCs w:val="24"/>
        </w:rPr>
        <w:t xml:space="preserve">  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5A0C3D">
        <w:rPr>
          <w:sz w:val="24"/>
          <w:szCs w:val="24"/>
        </w:rPr>
        <w:t>_________________</w:t>
      </w:r>
      <w:r w:rsidR="00834104" w:rsidRPr="0008084B">
        <w:rPr>
          <w:sz w:val="24"/>
          <w:szCs w:val="24"/>
        </w:rPr>
        <w:t>________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216" w:line="360" w:lineRule="auto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____________________________________________кВт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96"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_____________________________________________________кВт</w:t>
      </w:r>
    </w:p>
    <w:p w:rsidR="002A3BF8" w:rsidRPr="001E2B39" w:rsidRDefault="001E2B39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vertAlign w:val="superscript"/>
        </w:rPr>
      </w:pPr>
      <w:r>
        <w:rPr>
          <w:rFonts w:ascii="Times New Roman" w:hAnsi="Times New Roman" w:cs="Times New Roman"/>
          <w:bCs/>
          <w:color w:val="000000"/>
          <w:spacing w:val="1"/>
          <w:vertAlign w:val="superscript"/>
        </w:rPr>
        <w:t xml:space="preserve">                                                         </w:t>
      </w:r>
      <w:r w:rsidR="002A3BF8" w:rsidRPr="001E2B39">
        <w:rPr>
          <w:rFonts w:ascii="Times New Roman" w:hAnsi="Times New Roman" w:cs="Times New Roman"/>
          <w:bCs/>
          <w:color w:val="000000"/>
          <w:spacing w:val="1"/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2A3BF8" w:rsidRDefault="002A3BF8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____________________________________________________кВт</w:t>
      </w:r>
    </w:p>
    <w:p w:rsidR="002A3BF8" w:rsidRPr="00143FE9" w:rsidRDefault="002A3BF8" w:rsidP="002A3BF8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______________________________________кВ</w:t>
      </w:r>
    </w:p>
    <w:p w:rsidR="008D64F2" w:rsidRPr="00385061" w:rsidRDefault="007E08A5" w:rsidP="00CB4EB5">
      <w:pPr>
        <w:shd w:val="clear" w:color="auto" w:fill="FFFFFF"/>
        <w:tabs>
          <w:tab w:val="left" w:leader="underscore" w:pos="7200"/>
        </w:tabs>
        <w:spacing w:before="326" w:line="360" w:lineRule="auto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Заявленный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4C420E">
        <w:rPr>
          <w:color w:val="000000"/>
          <w:sz w:val="24"/>
          <w:szCs w:val="24"/>
        </w:rPr>
        <w:t>________________________</w:t>
      </w:r>
    </w:p>
    <w:p w:rsidR="007E08A5" w:rsidRPr="00CC4ADC" w:rsidRDefault="007E08A5" w:rsidP="008D64F2">
      <w:pPr>
        <w:shd w:val="clear" w:color="auto" w:fill="FFFFFF"/>
        <w:ind w:left="7020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CC4AD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4C420E" w:rsidRDefault="004C420E" w:rsidP="004C420E">
      <w:pPr>
        <w:shd w:val="clear" w:color="auto" w:fill="FFFFFF"/>
        <w:tabs>
          <w:tab w:val="left" w:leader="underscore" w:pos="7258"/>
        </w:tabs>
        <w:spacing w:before="120" w:line="276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ехнические характеристики энергопринимающих устрой</w:t>
      </w:r>
      <w:r>
        <w:rPr>
          <w:color w:val="000000"/>
          <w:spacing w:val="-4"/>
          <w:sz w:val="24"/>
          <w:szCs w:val="24"/>
        </w:rPr>
        <w:t>ств</w:t>
      </w:r>
      <w:r w:rsidRPr="004C420E">
        <w:rPr>
          <w:color w:val="000000"/>
          <w:spacing w:val="-4"/>
          <w:sz w:val="24"/>
          <w:szCs w:val="24"/>
        </w:rPr>
        <w:t>, количество, мощность генераторов и присоединяемых к сети трансформаторов</w:t>
      </w:r>
      <w:r>
        <w:rPr>
          <w:color w:val="000000"/>
          <w:spacing w:val="-4"/>
          <w:sz w:val="24"/>
          <w:szCs w:val="24"/>
        </w:rPr>
        <w:t>_________________________________________________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 w:rsidRPr="004C420E">
        <w:rPr>
          <w:color w:val="000000"/>
          <w:spacing w:val="-4"/>
          <w:sz w:val="24"/>
          <w:szCs w:val="24"/>
        </w:rPr>
        <w:t xml:space="preserve">еличина и обоснование величины технологического минимума (для генераторов), </w:t>
      </w:r>
      <w:r w:rsidR="001220BC"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ехнологической и аварийной брони (для потребителей электрической энергии)</w:t>
      </w:r>
      <w:r w:rsidR="001220BC">
        <w:rPr>
          <w:color w:val="000000"/>
          <w:spacing w:val="-4"/>
          <w:sz w:val="24"/>
          <w:szCs w:val="24"/>
        </w:rPr>
        <w:t>:____________________________________________________________________________</w:t>
      </w:r>
    </w:p>
    <w:p w:rsidR="008D64F2" w:rsidRDefault="007E08A5" w:rsidP="004C420E">
      <w:pPr>
        <w:shd w:val="clear" w:color="auto" w:fill="FFFFFF"/>
        <w:tabs>
          <w:tab w:val="left" w:leader="underscore" w:pos="7258"/>
        </w:tabs>
        <w:spacing w:before="120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4C420E">
        <w:rPr>
          <w:color w:val="000000"/>
          <w:sz w:val="24"/>
          <w:szCs w:val="24"/>
        </w:rPr>
        <w:t xml:space="preserve">аличие нагрузок, искажающих форму кривой электрического тока и вызывающих </w:t>
      </w:r>
      <w:proofErr w:type="spellStart"/>
      <w:r w:rsidRPr="004C420E">
        <w:rPr>
          <w:color w:val="000000"/>
          <w:sz w:val="24"/>
          <w:szCs w:val="24"/>
        </w:rPr>
        <w:t>несимметрию</w:t>
      </w:r>
      <w:proofErr w:type="spellEnd"/>
      <w:r w:rsidRPr="004C420E">
        <w:rPr>
          <w:color w:val="000000"/>
          <w:sz w:val="24"/>
          <w:szCs w:val="24"/>
        </w:rPr>
        <w:t xml:space="preserve"> напряжения в точках присоединения</w:t>
      </w:r>
      <w:r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CB4EB5">
      <w:pPr>
        <w:shd w:val="clear" w:color="auto" w:fill="FFFFFF"/>
        <w:tabs>
          <w:tab w:val="left" w:leader="underscore" w:pos="7258"/>
        </w:tabs>
        <w:spacing w:before="96" w:line="360" w:lineRule="auto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</w:t>
      </w:r>
    </w:p>
    <w:p w:rsidR="0088050A" w:rsidRDefault="0088050A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</w:p>
    <w:p w:rsidR="00CB4EB5" w:rsidRDefault="007E08A5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  <w:r w:rsidR="00CB4EB5">
        <w:rPr>
          <w:color w:val="000000"/>
          <w:spacing w:val="-3"/>
          <w:sz w:val="24"/>
          <w:szCs w:val="24"/>
        </w:rPr>
        <w:t>__________</w:t>
      </w:r>
      <w:r w:rsidR="008D64F2">
        <w:rPr>
          <w:color w:val="000000"/>
          <w:spacing w:val="-3"/>
          <w:sz w:val="24"/>
          <w:szCs w:val="24"/>
        </w:rPr>
        <w:t xml:space="preserve"> </w:t>
      </w:r>
    </w:p>
    <w:p w:rsidR="004D3C8E" w:rsidRPr="00FD0802" w:rsidRDefault="004D3C8E" w:rsidP="00CB4EB5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="00CB4EB5">
        <w:rPr>
          <w:color w:val="000000"/>
        </w:rPr>
        <w:t>_____________________________</w:t>
      </w:r>
    </w:p>
    <w:p w:rsidR="007E08A5" w:rsidRDefault="007E08A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  <w:r w:rsidRPr="001E2B39">
        <w:rPr>
          <w:bCs/>
          <w:color w:val="000000"/>
          <w:spacing w:val="1"/>
          <w:sz w:val="18"/>
          <w:szCs w:val="18"/>
        </w:rPr>
        <w:t>(если мощность вводится поочередно, указать срок и величину мощности для каждой очереди)</w:t>
      </w:r>
    </w:p>
    <w:p w:rsidR="00CB4EB5" w:rsidRPr="001E2B39" w:rsidRDefault="00CB4EB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</w:p>
    <w:p w:rsidR="007E08A5" w:rsidRDefault="007E08A5" w:rsidP="004D3C8E">
      <w:pPr>
        <w:shd w:val="clear" w:color="auto" w:fill="FFFFFF"/>
        <w:tabs>
          <w:tab w:val="left" w:leader="underscore" w:pos="6883"/>
        </w:tabs>
        <w:spacing w:before="60"/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1E2B39">
        <w:rPr>
          <w:color w:val="000000"/>
          <w:sz w:val="24"/>
          <w:szCs w:val="24"/>
        </w:rPr>
        <w:t>____</w:t>
      </w:r>
      <w:r w:rsidR="005E7DD8">
        <w:rPr>
          <w:color w:val="000000"/>
          <w:sz w:val="24"/>
          <w:szCs w:val="24"/>
        </w:rPr>
        <w:t>_____________________________________________________________</w:t>
      </w:r>
    </w:p>
    <w:p w:rsidR="007E08A5" w:rsidRDefault="007E08A5" w:rsidP="005E7DD8">
      <w:pPr>
        <w:shd w:val="clear" w:color="auto" w:fill="FFFFFF"/>
        <w:ind w:left="2520"/>
        <w:jc w:val="center"/>
        <w:rPr>
          <w:bCs/>
          <w:color w:val="000000"/>
          <w:spacing w:val="2"/>
          <w:sz w:val="18"/>
          <w:szCs w:val="18"/>
        </w:rPr>
      </w:pPr>
      <w:r w:rsidRPr="005E0DE4">
        <w:rPr>
          <w:bCs/>
          <w:color w:val="000000"/>
          <w:spacing w:val="2"/>
          <w:sz w:val="18"/>
          <w:szCs w:val="18"/>
        </w:rPr>
        <w:t>(новое строительство, увеличение мощности, изменение категорийности,   и др.)</w:t>
      </w:r>
    </w:p>
    <w:p w:rsidR="00CB4EB5" w:rsidRDefault="00CB4EB5" w:rsidP="00F5529A">
      <w:pPr>
        <w:widowControl/>
        <w:jc w:val="both"/>
        <w:rPr>
          <w:sz w:val="24"/>
          <w:szCs w:val="24"/>
          <w:lang w:eastAsia="ko-KR"/>
        </w:rPr>
      </w:pPr>
    </w:p>
    <w:p w:rsidR="00F5529A" w:rsidRDefault="00F5529A" w:rsidP="00F5529A">
      <w:pPr>
        <w:widowControl/>
        <w:jc w:val="both"/>
        <w:rPr>
          <w:sz w:val="24"/>
          <w:szCs w:val="24"/>
          <w:lang w:eastAsia="ko-KR"/>
        </w:rPr>
      </w:pPr>
      <w:r w:rsidRPr="00F5529A">
        <w:rPr>
          <w:sz w:val="24"/>
          <w:szCs w:val="24"/>
          <w:lang w:eastAsia="ko-KR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</w:t>
      </w:r>
      <w:r>
        <w:rPr>
          <w:sz w:val="24"/>
          <w:szCs w:val="24"/>
          <w:lang w:eastAsia="ko-KR"/>
        </w:rPr>
        <w:t>_______</w:t>
      </w:r>
      <w:r w:rsidRPr="00F5529A">
        <w:rPr>
          <w:sz w:val="24"/>
          <w:szCs w:val="24"/>
          <w:lang w:eastAsia="ko-KR"/>
        </w:rPr>
        <w:t>__</w:t>
      </w:r>
      <w:r>
        <w:rPr>
          <w:sz w:val="24"/>
          <w:szCs w:val="24"/>
          <w:lang w:eastAsia="ko-KR"/>
        </w:rPr>
        <w:t>_</w:t>
      </w:r>
      <w:r w:rsidR="00CB4EB5">
        <w:rPr>
          <w:sz w:val="24"/>
          <w:szCs w:val="24"/>
          <w:lang w:eastAsia="ko-KR"/>
        </w:rPr>
        <w:t>____</w:t>
      </w:r>
      <w:r>
        <w:rPr>
          <w:sz w:val="24"/>
          <w:szCs w:val="24"/>
          <w:lang w:eastAsia="ko-KR"/>
        </w:rPr>
        <w:t>_</w:t>
      </w:r>
      <w:r w:rsidRPr="00F5529A">
        <w:rPr>
          <w:sz w:val="24"/>
          <w:szCs w:val="24"/>
          <w:lang w:eastAsia="ko-KR"/>
        </w:rPr>
        <w:t>__</w:t>
      </w:r>
    </w:p>
    <w:p w:rsidR="00CB4EB5" w:rsidRPr="00CB4EB5" w:rsidRDefault="00CB4EB5" w:rsidP="00F5529A">
      <w:pPr>
        <w:widowControl/>
        <w:jc w:val="both"/>
        <w:rPr>
          <w:sz w:val="16"/>
          <w:szCs w:val="16"/>
          <w:lang w:eastAsia="ko-KR"/>
        </w:rPr>
      </w:pPr>
    </w:p>
    <w:p w:rsidR="00F5529A" w:rsidRPr="00F5529A" w:rsidRDefault="00F5529A" w:rsidP="00F5529A">
      <w:pPr>
        <w:shd w:val="clear" w:color="auto" w:fill="FFFFFF"/>
        <w:rPr>
          <w:color w:val="000000"/>
          <w:sz w:val="24"/>
          <w:szCs w:val="24"/>
        </w:rPr>
      </w:pPr>
      <w:r w:rsidRPr="00F5529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F5529A">
        <w:rPr>
          <w:sz w:val="24"/>
          <w:szCs w:val="24"/>
        </w:rPr>
        <w:t>______.</w:t>
      </w:r>
    </w:p>
    <w:p w:rsidR="00CB4EB5" w:rsidRDefault="00CB4EB5" w:rsidP="00975DA6">
      <w:pPr>
        <w:shd w:val="clear" w:color="auto" w:fill="FFFFFF"/>
        <w:ind w:right="2"/>
        <w:jc w:val="both"/>
        <w:rPr>
          <w:color w:val="000000"/>
          <w:spacing w:val="-6"/>
          <w:sz w:val="22"/>
          <w:szCs w:val="22"/>
        </w:rPr>
      </w:pPr>
    </w:p>
    <w:p w:rsidR="002A3BF8" w:rsidRPr="00CB4EB5" w:rsidRDefault="002A3BF8" w:rsidP="00975DA6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B4EB5">
        <w:rPr>
          <w:color w:val="000000"/>
          <w:spacing w:val="-6"/>
          <w:sz w:val="24"/>
          <w:szCs w:val="24"/>
        </w:rPr>
        <w:t>Приложения:</w:t>
      </w:r>
      <w:r w:rsidRPr="00CB4EB5">
        <w:rPr>
          <w:color w:val="000000"/>
          <w:sz w:val="24"/>
          <w:szCs w:val="24"/>
        </w:rPr>
        <w:tab/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A3BF8" w:rsidRPr="00CB4EB5" w:rsidRDefault="002A3BF8" w:rsidP="00EF5F62">
      <w:pPr>
        <w:pStyle w:val="a4"/>
        <w:numPr>
          <w:ilvl w:val="0"/>
          <w:numId w:val="1"/>
        </w:numPr>
        <w:shd w:val="clear" w:color="auto" w:fill="FFFFFF"/>
        <w:tabs>
          <w:tab w:val="left" w:pos="5387"/>
        </w:tabs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Копии правоустанавливающих документов на земельный участок (</w:t>
      </w:r>
      <w:r w:rsidR="004E145D" w:rsidRPr="00CB4EB5">
        <w:rPr>
          <w:color w:val="000000"/>
          <w:sz w:val="24"/>
          <w:szCs w:val="24"/>
        </w:rPr>
        <w:t>свидетельство о праве собственности</w:t>
      </w:r>
      <w:r w:rsidR="004E145D" w:rsidRPr="00CB4EB5">
        <w:rPr>
          <w:color w:val="000000"/>
          <w:spacing w:val="-2"/>
          <w:sz w:val="24"/>
          <w:szCs w:val="24"/>
        </w:rPr>
        <w:t xml:space="preserve"> </w:t>
      </w:r>
      <w:r w:rsidRPr="00CB4EB5">
        <w:rPr>
          <w:color w:val="000000"/>
          <w:spacing w:val="-2"/>
          <w:sz w:val="24"/>
          <w:szCs w:val="24"/>
        </w:rPr>
        <w:t>договор аренды</w:t>
      </w:r>
      <w:r w:rsidR="002A28FA" w:rsidRPr="00CB4EB5">
        <w:rPr>
          <w:color w:val="000000"/>
          <w:sz w:val="24"/>
          <w:szCs w:val="24"/>
        </w:rPr>
        <w:t xml:space="preserve">, </w:t>
      </w:r>
      <w:r w:rsidRPr="00CB4EB5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Pr="00CB4EB5">
        <w:rPr>
          <w:color w:val="000000"/>
          <w:sz w:val="24"/>
          <w:szCs w:val="24"/>
        </w:rPr>
        <w:t xml:space="preserve"> постановление администрации о </w:t>
      </w:r>
      <w:r w:rsidRPr="00CB4EB5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CB4EB5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CB4EB5">
        <w:rPr>
          <w:color w:val="000000"/>
          <w:sz w:val="24"/>
          <w:szCs w:val="24"/>
        </w:rPr>
        <w:t xml:space="preserve"> </w:t>
      </w:r>
      <w:r w:rsidRPr="00CB4EB5">
        <w:rPr>
          <w:color w:val="000000"/>
          <w:spacing w:val="-1"/>
          <w:sz w:val="24"/>
          <w:szCs w:val="24"/>
        </w:rPr>
        <w:t>учет в налоговом органе;</w:t>
      </w:r>
    </w:p>
    <w:p w:rsidR="004D3C8E" w:rsidRPr="00CB4EB5" w:rsidRDefault="002A3BF8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4D3C8E" w:rsidRPr="00CB4EB5">
        <w:rPr>
          <w:sz w:val="24"/>
          <w:szCs w:val="24"/>
        </w:rPr>
        <w:t>.</w:t>
      </w:r>
    </w:p>
    <w:p w:rsidR="002A3BF8" w:rsidRPr="00CB4EB5" w:rsidRDefault="004D3C8E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К</w:t>
      </w:r>
      <w:r w:rsidR="00E304EF" w:rsidRPr="00CB4EB5">
        <w:rPr>
          <w:sz w:val="24"/>
          <w:szCs w:val="24"/>
        </w:rPr>
        <w:t>опия устава</w:t>
      </w:r>
      <w:r w:rsidR="002A3BF8" w:rsidRPr="00CB4EB5">
        <w:rPr>
          <w:sz w:val="24"/>
          <w:szCs w:val="24"/>
        </w:rPr>
        <w:t>.</w:t>
      </w:r>
    </w:p>
    <w:p w:rsidR="007E08A5" w:rsidRDefault="007E08A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2A3BF8" w:rsidRPr="00143FE9" w:rsidRDefault="002A3BF8" w:rsidP="00CB4EB5">
      <w:pPr>
        <w:shd w:val="clear" w:color="auto" w:fill="FFFFFF"/>
        <w:spacing w:line="221" w:lineRule="exact"/>
        <w:ind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</w:t>
      </w:r>
      <w:r w:rsidR="00CB4EB5"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_______________________</w:t>
      </w:r>
      <w:r w:rsidR="00CB4EB5">
        <w:rPr>
          <w:color w:val="000000"/>
          <w:spacing w:val="-3"/>
          <w:sz w:val="24"/>
          <w:szCs w:val="24"/>
        </w:rPr>
        <w:t>_____</w:t>
      </w:r>
      <w:r>
        <w:rPr>
          <w:color w:val="000000"/>
          <w:spacing w:val="-3"/>
          <w:sz w:val="24"/>
          <w:szCs w:val="24"/>
        </w:rPr>
        <w:t>____</w:t>
      </w:r>
      <w:r w:rsidR="005E0DE4">
        <w:rPr>
          <w:color w:val="000000"/>
          <w:spacing w:val="-3"/>
          <w:sz w:val="24"/>
          <w:szCs w:val="24"/>
        </w:rPr>
        <w:t xml:space="preserve">   </w:t>
      </w:r>
      <w:r w:rsidR="002D0B5C">
        <w:rPr>
          <w:color w:val="000000"/>
          <w:spacing w:val="-3"/>
          <w:sz w:val="24"/>
          <w:szCs w:val="24"/>
        </w:rPr>
        <w:t xml:space="preserve">    </w:t>
      </w:r>
      <w:r w:rsidR="00620611">
        <w:rPr>
          <w:color w:val="000000"/>
          <w:spacing w:val="-3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/                                       /</w:t>
      </w:r>
      <w:r>
        <w:rPr>
          <w:color w:val="000000"/>
          <w:sz w:val="24"/>
          <w:szCs w:val="24"/>
        </w:rPr>
        <w:t xml:space="preserve"> _____________20</w:t>
      </w:r>
      <w:r w:rsidR="00016E87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г.</w:t>
      </w:r>
    </w:p>
    <w:p w:rsidR="002A3BF8" w:rsidRPr="007E08A5" w:rsidRDefault="002A3BF8" w:rsidP="002A3BF8">
      <w:pPr>
        <w:rPr>
          <w:szCs w:val="24"/>
        </w:rPr>
      </w:pPr>
      <w:r>
        <w:rPr>
          <w:szCs w:val="24"/>
        </w:rPr>
        <w:t xml:space="preserve">                           Должность, Ф</w:t>
      </w:r>
      <w:r w:rsidR="005E0DE4">
        <w:rPr>
          <w:szCs w:val="24"/>
        </w:rPr>
        <w:t>.</w:t>
      </w:r>
      <w:r>
        <w:rPr>
          <w:szCs w:val="24"/>
        </w:rPr>
        <w:t>И</w:t>
      </w:r>
      <w:r w:rsidR="005E0DE4">
        <w:rPr>
          <w:szCs w:val="24"/>
        </w:rPr>
        <w:t>.</w:t>
      </w:r>
      <w:r>
        <w:rPr>
          <w:szCs w:val="24"/>
        </w:rPr>
        <w:t>О</w:t>
      </w:r>
      <w:r w:rsidR="005E0DE4">
        <w:rPr>
          <w:szCs w:val="24"/>
        </w:rPr>
        <w:t>.</w:t>
      </w:r>
      <w:r>
        <w:rPr>
          <w:szCs w:val="24"/>
        </w:rPr>
        <w:t xml:space="preserve"> заявителя         </w:t>
      </w:r>
      <w:r w:rsidR="005E0DE4">
        <w:rPr>
          <w:szCs w:val="24"/>
        </w:rPr>
        <w:t xml:space="preserve">   </w:t>
      </w:r>
      <w:r>
        <w:rPr>
          <w:szCs w:val="24"/>
        </w:rPr>
        <w:t xml:space="preserve">   </w:t>
      </w:r>
      <w:r w:rsidR="00016E87">
        <w:rPr>
          <w:szCs w:val="24"/>
        </w:rPr>
        <w:t xml:space="preserve">   </w:t>
      </w:r>
      <w:r>
        <w:rPr>
          <w:szCs w:val="24"/>
        </w:rPr>
        <w:t xml:space="preserve"> </w:t>
      </w:r>
      <w:r w:rsidR="005E0DE4">
        <w:rPr>
          <w:szCs w:val="24"/>
        </w:rPr>
        <w:t>М.П.</w:t>
      </w:r>
      <w:r>
        <w:rPr>
          <w:szCs w:val="24"/>
        </w:rPr>
        <w:t xml:space="preserve"> </w:t>
      </w:r>
      <w:r w:rsidR="005E0DE4">
        <w:rPr>
          <w:szCs w:val="24"/>
        </w:rPr>
        <w:t xml:space="preserve">  </w:t>
      </w:r>
      <w:r w:rsidR="002D0B5C">
        <w:rPr>
          <w:szCs w:val="24"/>
        </w:rPr>
        <w:t xml:space="preserve">             </w:t>
      </w:r>
      <w:r>
        <w:rPr>
          <w:szCs w:val="24"/>
        </w:rPr>
        <w:t xml:space="preserve"> подпись           </w:t>
      </w:r>
      <w:r w:rsidRPr="00F6031A">
        <w:rPr>
          <w:b/>
          <w:szCs w:val="24"/>
        </w:rPr>
        <w:t xml:space="preserve">     </w:t>
      </w:r>
      <w:r>
        <w:rPr>
          <w:szCs w:val="24"/>
        </w:rPr>
        <w:t xml:space="preserve">             дата</w:t>
      </w:r>
    </w:p>
    <w:p w:rsidR="005E0DE4" w:rsidRPr="00340076" w:rsidRDefault="005E0DE4">
      <w:pPr>
        <w:shd w:val="clear" w:color="auto" w:fill="FFFFFF"/>
        <w:ind w:left="2520"/>
        <w:jc w:val="center"/>
        <w:rPr>
          <w:b/>
          <w:szCs w:val="24"/>
        </w:rPr>
      </w:pPr>
      <w:bookmarkStart w:id="0" w:name="_GoBack"/>
      <w:bookmarkEnd w:id="0"/>
    </w:p>
    <w:sectPr w:rsidR="005E0DE4" w:rsidRPr="00340076" w:rsidSect="005A0C3D">
      <w:pgSz w:w="11909" w:h="16834" w:code="9"/>
      <w:pgMar w:top="73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16E87"/>
    <w:rsid w:val="00073831"/>
    <w:rsid w:val="000C1320"/>
    <w:rsid w:val="000E7B1B"/>
    <w:rsid w:val="001220BC"/>
    <w:rsid w:val="0014126F"/>
    <w:rsid w:val="00157B9F"/>
    <w:rsid w:val="001D1D01"/>
    <w:rsid w:val="001E2B39"/>
    <w:rsid w:val="002A28FA"/>
    <w:rsid w:val="002A3BF8"/>
    <w:rsid w:val="002C3630"/>
    <w:rsid w:val="002D0B5C"/>
    <w:rsid w:val="00340076"/>
    <w:rsid w:val="00385061"/>
    <w:rsid w:val="004A4436"/>
    <w:rsid w:val="004C0B04"/>
    <w:rsid w:val="004C420E"/>
    <w:rsid w:val="004C4D1B"/>
    <w:rsid w:val="004D3C8E"/>
    <w:rsid w:val="004E145D"/>
    <w:rsid w:val="00537DA3"/>
    <w:rsid w:val="00552328"/>
    <w:rsid w:val="00594C75"/>
    <w:rsid w:val="005A0C3D"/>
    <w:rsid w:val="005E0DE4"/>
    <w:rsid w:val="005E7DD8"/>
    <w:rsid w:val="00620611"/>
    <w:rsid w:val="00646736"/>
    <w:rsid w:val="00665687"/>
    <w:rsid w:val="006E66E4"/>
    <w:rsid w:val="00793365"/>
    <w:rsid w:val="007A2413"/>
    <w:rsid w:val="007E08A5"/>
    <w:rsid w:val="00834104"/>
    <w:rsid w:val="0088050A"/>
    <w:rsid w:val="008D64F2"/>
    <w:rsid w:val="00913AC0"/>
    <w:rsid w:val="00933171"/>
    <w:rsid w:val="009651B1"/>
    <w:rsid w:val="00975DA6"/>
    <w:rsid w:val="00B07CD1"/>
    <w:rsid w:val="00B15684"/>
    <w:rsid w:val="00B34243"/>
    <w:rsid w:val="00B44C5D"/>
    <w:rsid w:val="00B46281"/>
    <w:rsid w:val="00B738EF"/>
    <w:rsid w:val="00C42B3E"/>
    <w:rsid w:val="00C9629C"/>
    <w:rsid w:val="00CB4EB5"/>
    <w:rsid w:val="00CC4ADC"/>
    <w:rsid w:val="00E304EF"/>
    <w:rsid w:val="00E344D7"/>
    <w:rsid w:val="00ED77F1"/>
    <w:rsid w:val="00EE4ED9"/>
    <w:rsid w:val="00EF5F62"/>
    <w:rsid w:val="00F5529A"/>
    <w:rsid w:val="00F80D64"/>
    <w:rsid w:val="00FB6D00"/>
    <w:rsid w:val="00FC647D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2A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24</cp:revision>
  <cp:lastPrinted>2014-03-05T10:51:00Z</cp:lastPrinted>
  <dcterms:created xsi:type="dcterms:W3CDTF">2013-06-26T09:05:00Z</dcterms:created>
  <dcterms:modified xsi:type="dcterms:W3CDTF">2017-03-28T16:04:00Z</dcterms:modified>
</cp:coreProperties>
</file>